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392" w:rsidRDefault="00FF0DE5" w:rsidP="00AC46BF">
      <w:pPr>
        <w:jc w:val="both"/>
      </w:pPr>
      <w:bookmarkStart w:id="0" w:name="_GoBack"/>
      <w:bookmarkEnd w:id="0"/>
      <w:r>
        <w:t xml:space="preserve">               </w:t>
      </w:r>
    </w:p>
    <w:p w:rsidR="00036392" w:rsidRDefault="00036392" w:rsidP="00AC46BF">
      <w:pPr>
        <w:jc w:val="both"/>
      </w:pPr>
    </w:p>
    <w:p w:rsidR="00AC46BF" w:rsidRPr="00811525" w:rsidRDefault="00AC46BF" w:rsidP="000D7EB0">
      <w:pPr>
        <w:ind w:firstLine="720"/>
        <w:jc w:val="both"/>
      </w:pPr>
      <w:r w:rsidRPr="00811525">
        <w:t>MINUTES OF COMMISSIONERS COURT, MOORE COUNTY, TEXAS</w:t>
      </w:r>
    </w:p>
    <w:p w:rsidR="00AC46BF" w:rsidRPr="00811525" w:rsidRDefault="000459D3" w:rsidP="000459D3">
      <w:r>
        <w:t xml:space="preserve">                             R</w:t>
      </w:r>
      <w:r w:rsidR="008F7E69">
        <w:t>EGU</w:t>
      </w:r>
      <w:r w:rsidR="000B06A3">
        <w:t>LAR MEETING, MONDAY SEPTEMBER 16, 2019</w:t>
      </w:r>
    </w:p>
    <w:p w:rsidR="00AC46BF" w:rsidRPr="00811525" w:rsidRDefault="00AC46BF" w:rsidP="00AC46BF">
      <w:pPr>
        <w:jc w:val="both"/>
      </w:pPr>
    </w:p>
    <w:p w:rsidR="00AC46BF" w:rsidRPr="00811525" w:rsidRDefault="00AC46BF" w:rsidP="00AC46BF">
      <w:pPr>
        <w:jc w:val="both"/>
      </w:pPr>
    </w:p>
    <w:p w:rsidR="00AC46BF" w:rsidRPr="00811525" w:rsidRDefault="00AC46BF" w:rsidP="00AC46BF">
      <w:pPr>
        <w:jc w:val="both"/>
      </w:pPr>
      <w:r w:rsidRPr="00811525">
        <w:t xml:space="preserve">STATE OF </w:t>
      </w:r>
      <w:smartTag w:uri="urn:schemas-microsoft-com:office:smarttags" w:element="State">
        <w:smartTag w:uri="urn:schemas-microsoft-com:office:smarttags" w:element="place">
          <w:r w:rsidRPr="00811525">
            <w:t>TEXAS</w:t>
          </w:r>
        </w:smartTag>
      </w:smartTag>
      <w:r w:rsidRPr="00811525">
        <w:t xml:space="preserve">            }</w:t>
      </w:r>
    </w:p>
    <w:p w:rsidR="00AC46BF" w:rsidRPr="00811525" w:rsidRDefault="00AC46BF" w:rsidP="00AC46BF">
      <w:pPr>
        <w:jc w:val="both"/>
      </w:pPr>
      <w:smartTag w:uri="urn:schemas-microsoft-com:office:smarttags" w:element="place">
        <w:smartTag w:uri="urn:schemas-microsoft-com:office:smarttags" w:element="PlaceType">
          <w:r w:rsidRPr="00811525">
            <w:t>COUNTY</w:t>
          </w:r>
        </w:smartTag>
        <w:r w:rsidRPr="00811525">
          <w:t xml:space="preserve"> OF </w:t>
        </w:r>
        <w:smartTag w:uri="urn:schemas-microsoft-com:office:smarttags" w:element="PlaceName">
          <w:r w:rsidRPr="00811525">
            <w:t>MOORE</w:t>
          </w:r>
        </w:smartTag>
      </w:smartTag>
      <w:r w:rsidRPr="00811525">
        <w:t xml:space="preserve">      } </w:t>
      </w:r>
    </w:p>
    <w:p w:rsidR="00AC46BF" w:rsidRPr="00811525" w:rsidRDefault="00AC46BF" w:rsidP="00AC46BF">
      <w:pPr>
        <w:jc w:val="both"/>
      </w:pPr>
    </w:p>
    <w:p w:rsidR="00AC46BF" w:rsidRDefault="00AC46BF" w:rsidP="00AC46BF">
      <w:pPr>
        <w:jc w:val="both"/>
      </w:pPr>
      <w:r w:rsidRPr="00811525">
        <w:t>B</w:t>
      </w:r>
      <w:r w:rsidR="000D505B">
        <w:t>E</w:t>
      </w:r>
      <w:r w:rsidR="000B06A3">
        <w:t xml:space="preserve"> IT REMEMBERED THAT ON THIS 16</w:t>
      </w:r>
      <w:r w:rsidR="000459D3" w:rsidRPr="000459D3">
        <w:rPr>
          <w:vertAlign w:val="superscript"/>
        </w:rPr>
        <w:t>TH</w:t>
      </w:r>
      <w:r w:rsidR="008F7E69">
        <w:t xml:space="preserve"> day of SEPTEMBER</w:t>
      </w:r>
      <w:r w:rsidR="000B06A3">
        <w:t>, 2019</w:t>
      </w:r>
      <w:r w:rsidR="000459D3">
        <w:t xml:space="preserve">, </w:t>
      </w:r>
      <w:r w:rsidR="000459D3" w:rsidRPr="00811525">
        <w:t>there</w:t>
      </w:r>
      <w:r w:rsidR="000B06A3">
        <w:t xml:space="preserve"> came on to be held a Special Called Meeting </w:t>
      </w:r>
      <w:r>
        <w:t>of Commissioners Court, in the Commissioners Courtroom in the Courthouse in Dumas, Texas.</w:t>
      </w:r>
      <w:r w:rsidRPr="00811525">
        <w:t xml:space="preserve">  The following persons we</w:t>
      </w:r>
      <w:r w:rsidR="003C08A3">
        <w:t>re present to wit</w:t>
      </w:r>
      <w:r w:rsidR="000B06A3">
        <w:t>: County Judge, Rowdy Rhoades; Miles Mixon</w:t>
      </w:r>
      <w:r w:rsidR="000459D3">
        <w:t xml:space="preserve">, </w:t>
      </w:r>
      <w:r w:rsidRPr="00811525">
        <w:t>Commissioner</w:t>
      </w:r>
      <w:r>
        <w:t xml:space="preserve"> Preci</w:t>
      </w:r>
      <w:r w:rsidR="000459D3">
        <w:t>nct 2</w:t>
      </w:r>
      <w:r w:rsidR="00966202">
        <w:t>; Commissioner</w:t>
      </w:r>
      <w:r w:rsidR="00ED2AF1">
        <w:t xml:space="preserve"> Precinct 4</w:t>
      </w:r>
      <w:r w:rsidR="003E4A52">
        <w:t>;</w:t>
      </w:r>
      <w:r w:rsidRPr="00811525">
        <w:t xml:space="preserve"> </w:t>
      </w:r>
      <w:r w:rsidR="002E3D22">
        <w:t>Lynn Ca</w:t>
      </w:r>
      <w:r w:rsidR="000B06A3">
        <w:t>rtrite, and</w:t>
      </w:r>
      <w:r w:rsidRPr="00811525">
        <w:t xml:space="preserve"> Brenda McKanna, County Clerk</w:t>
      </w:r>
      <w:r>
        <w:t>.</w:t>
      </w:r>
    </w:p>
    <w:p w:rsidR="00AC46BF" w:rsidRDefault="00AC46BF" w:rsidP="00AC46BF">
      <w:pPr>
        <w:jc w:val="both"/>
      </w:pPr>
      <w:r>
        <w:t xml:space="preserve">                                          </w:t>
      </w:r>
      <w:r w:rsidR="00482038">
        <w:t xml:space="preserve">                              </w:t>
      </w:r>
      <w:r>
        <w:t>--------</w:t>
      </w:r>
    </w:p>
    <w:p w:rsidR="00AC46BF" w:rsidRDefault="00AC46BF" w:rsidP="00AC46BF">
      <w:pPr>
        <w:jc w:val="both"/>
      </w:pPr>
      <w:r>
        <w:t>Court having been opened according to law the following proceedings were had to-wit:</w:t>
      </w:r>
    </w:p>
    <w:p w:rsidR="00AC46BF" w:rsidRDefault="00482038" w:rsidP="00AC46BF">
      <w:pPr>
        <w:jc w:val="both"/>
      </w:pPr>
      <w:r>
        <w:tab/>
      </w:r>
      <w:r>
        <w:tab/>
      </w:r>
      <w:r>
        <w:tab/>
      </w:r>
      <w:r>
        <w:tab/>
      </w:r>
      <w:r>
        <w:tab/>
      </w:r>
      <w:r>
        <w:tab/>
      </w:r>
      <w:r w:rsidR="00AC46BF">
        <w:t>--------</w:t>
      </w:r>
    </w:p>
    <w:p w:rsidR="00C773DB" w:rsidRDefault="000B06A3" w:rsidP="00AC46BF">
      <w:pPr>
        <w:jc w:val="both"/>
      </w:pPr>
      <w:r>
        <w:t>Commissioners Garcia and Vaughan</w:t>
      </w:r>
      <w:r w:rsidR="00C773DB">
        <w:t xml:space="preserve"> was absent from the meeting.</w:t>
      </w:r>
    </w:p>
    <w:p w:rsidR="00C773DB" w:rsidRDefault="00C773DB" w:rsidP="00AC46BF">
      <w:pPr>
        <w:jc w:val="both"/>
      </w:pPr>
      <w:r>
        <w:tab/>
      </w:r>
      <w:r>
        <w:tab/>
      </w:r>
      <w:r>
        <w:tab/>
      </w:r>
      <w:r>
        <w:tab/>
      </w:r>
      <w:r>
        <w:tab/>
      </w:r>
      <w:r>
        <w:tab/>
        <w:t>--------</w:t>
      </w:r>
    </w:p>
    <w:p w:rsidR="000B06A3" w:rsidRDefault="000B06A3" w:rsidP="000B06A3">
      <w:pPr>
        <w:rPr>
          <w:sz w:val="22"/>
          <w:szCs w:val="22"/>
        </w:rPr>
      </w:pPr>
      <w:r>
        <w:rPr>
          <w:sz w:val="22"/>
          <w:szCs w:val="22"/>
        </w:rPr>
        <w:t>Judge Rhoades declared the meeting open for a public hearing at 9:01 A.M. concerning the 2019 proposed tax rate for Amarillo College Moore County Campus.  Renee Vincent stated Amarillo College Moore County Campus has proposed a 2019 tax rate of $0.050000/$100 which is effectively a 0.603622% increase in the tax rate.  The 0.603622% is the percentage by which the proposed tax rate exceeds the effective tax rate for maintenance and operations.  This tax rate will raise more taxes for maintenance and operations than last year’s tax rate.  The tax rate will effectively be raise</w:t>
      </w:r>
      <w:r w:rsidR="00ED2AF1">
        <w:rPr>
          <w:sz w:val="22"/>
          <w:szCs w:val="22"/>
        </w:rPr>
        <w:t xml:space="preserve">d </w:t>
      </w:r>
      <w:r>
        <w:rPr>
          <w:sz w:val="22"/>
          <w:szCs w:val="22"/>
        </w:rPr>
        <w:t>by 0.603622% and will raise tax for maintenance and operations on a $100,000 home by approximately $0.30.  For 2018 the tax rate for Amarillo College was 0.05/$100, the total revenue was $1,089,498.  The total tax revenue proposed to be raised this year at the proposed rate of .05/$100 is $1,116,129 increase of $26,630.00 over the 2018 tax revenue.  The increase in revenue will be used to enhance curricular opportunities for Moore County Students.  The average homestead value in 2018 was $93,958.00 and the average homestead value for 2019 is $97,803.00.  Adoption of the proposed rate of $0.05/$100 valuation will result in an increase of $1.92 on the average homestead for</w:t>
      </w:r>
      <w:r w:rsidR="00ED2AF1">
        <w:rPr>
          <w:sz w:val="22"/>
          <w:szCs w:val="22"/>
        </w:rPr>
        <w:t xml:space="preserve"> 2019.</w:t>
      </w:r>
      <w:r>
        <w:rPr>
          <w:sz w:val="22"/>
          <w:szCs w:val="22"/>
        </w:rPr>
        <w:t xml:space="preserve">  There was no public comment.  Judge Rhoades declared</w:t>
      </w:r>
      <w:r w:rsidR="00ED2AF1">
        <w:rPr>
          <w:sz w:val="22"/>
          <w:szCs w:val="22"/>
        </w:rPr>
        <w:t xml:space="preserve"> the meeting</w:t>
      </w:r>
      <w:r>
        <w:rPr>
          <w:sz w:val="22"/>
          <w:szCs w:val="22"/>
        </w:rPr>
        <w:t xml:space="preserve"> closed at 9:04 A.M. and opened the meeting in regular session.  Copy of proposed tax rate attached and made a part hereof by references along with a copy of the update on Amarillo College as presented by Renee Vincent.</w:t>
      </w:r>
    </w:p>
    <w:p w:rsidR="000B06A3" w:rsidRDefault="000B06A3" w:rsidP="000B06A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0B06A3" w:rsidRDefault="000B06A3" w:rsidP="000B06A3">
      <w:pPr>
        <w:rPr>
          <w:sz w:val="22"/>
          <w:szCs w:val="22"/>
        </w:rPr>
      </w:pPr>
      <w:r>
        <w:rPr>
          <w:sz w:val="22"/>
          <w:szCs w:val="22"/>
        </w:rPr>
        <w:t>Judge Rhoades declared the meeting open for a public hearing at 9:04 A.M. concerning the 2019 proposed tax rate for Moore County.  Chris Rivera, Deputy Tax Assessor Collector stated Moore County has proposed a 2019 tax rate of $0.544400/$100 which is effectively a 3.992359% increase in the tax rate.  This proposed tax rate is broken down by fund as follows: General Fund/.450200/$100; FC&amp;LR/.079300/$100; Special Roads/.006900/$100; Debt (I&amp;S)/.00800</w:t>
      </w:r>
      <w:r w:rsidR="00ED2AF1">
        <w:rPr>
          <w:sz w:val="22"/>
          <w:szCs w:val="22"/>
        </w:rPr>
        <w:t>0</w:t>
      </w:r>
      <w:r>
        <w:rPr>
          <w:sz w:val="22"/>
          <w:szCs w:val="22"/>
        </w:rPr>
        <w:t xml:space="preserve">$100.  The 3.992359% is the percentage by which the proposed tax rate exceeds the effective tax rate for maintenance and operations.  This tax rate will raise more taxes for maintenance and operations than last year’s tax rate.  The tax rate will effectively be raised by 3.992359% and will raise taxes for maintenance and operations on a $100,000 home by approximately $17.28.  For 2018 the tax rate for Moore County was 0.527517/$100, the total tax revenue was $11,561,412.  </w:t>
      </w:r>
    </w:p>
    <w:p w:rsidR="000B06A3" w:rsidRDefault="000B06A3" w:rsidP="000B06A3">
      <w:pPr>
        <w:rPr>
          <w:sz w:val="22"/>
          <w:szCs w:val="22"/>
        </w:rPr>
      </w:pPr>
    </w:p>
    <w:p w:rsidR="000B06A3" w:rsidRDefault="000B06A3" w:rsidP="000B06A3">
      <w:pPr>
        <w:rPr>
          <w:sz w:val="22"/>
          <w:szCs w:val="22"/>
        </w:rPr>
      </w:pPr>
    </w:p>
    <w:p w:rsidR="000B06A3" w:rsidRDefault="000B06A3" w:rsidP="000B06A3">
      <w:pPr>
        <w:rPr>
          <w:sz w:val="22"/>
          <w:szCs w:val="22"/>
        </w:rPr>
      </w:pPr>
    </w:p>
    <w:p w:rsidR="000B06A3" w:rsidRDefault="000B06A3" w:rsidP="000B06A3">
      <w:pPr>
        <w:rPr>
          <w:sz w:val="22"/>
          <w:szCs w:val="22"/>
        </w:rPr>
      </w:pPr>
    </w:p>
    <w:p w:rsidR="000B06A3" w:rsidRDefault="000B06A3" w:rsidP="000B06A3">
      <w:pPr>
        <w:rPr>
          <w:sz w:val="22"/>
          <w:szCs w:val="22"/>
        </w:rPr>
      </w:pPr>
    </w:p>
    <w:p w:rsidR="000B06A3" w:rsidRDefault="000B06A3" w:rsidP="000B06A3">
      <w:pPr>
        <w:rPr>
          <w:sz w:val="22"/>
          <w:szCs w:val="22"/>
        </w:rPr>
      </w:pPr>
    </w:p>
    <w:p w:rsidR="000B06A3" w:rsidRDefault="000B06A3" w:rsidP="00E14882">
      <w:pPr>
        <w:rPr>
          <w:sz w:val="22"/>
          <w:szCs w:val="22"/>
        </w:rPr>
      </w:pPr>
      <w:r>
        <w:rPr>
          <w:sz w:val="22"/>
          <w:szCs w:val="22"/>
        </w:rPr>
        <w:t>The total tax revenue proposed to be raised this year at the proposed rate of 0.544400 is $12,219,999, an increase of $658,587 over the 2018 tax revenue.  The increase in revenue will be used for maintenance and operations of Moore County. The average homestead value in 2018 was $93,958 and the average homestead value for 2019 is $97,803.  Adoption of the proposed rate of $0.544400/$</w:t>
      </w:r>
      <w:r w:rsidR="00ED2AF1">
        <w:rPr>
          <w:sz w:val="22"/>
          <w:szCs w:val="22"/>
        </w:rPr>
        <w:t>1</w:t>
      </w:r>
      <w:r>
        <w:rPr>
          <w:sz w:val="22"/>
          <w:szCs w:val="22"/>
        </w:rPr>
        <w:t>00 valuation will result in an increase of $36.79 on the average homestead for 2019.  There was no public comment.  Judge Rhoades declared the public meeting closed at 9:06 A.M. and opened the meeting in regular session.  Copy of proposed tax rate attached and made a part hereof by references.</w:t>
      </w:r>
    </w:p>
    <w:p w:rsidR="00E14882" w:rsidRDefault="00E14882" w:rsidP="00E1488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rsidR="00E14882" w:rsidRDefault="00E14882" w:rsidP="00E14882">
      <w:pPr>
        <w:rPr>
          <w:sz w:val="22"/>
          <w:szCs w:val="22"/>
        </w:rPr>
      </w:pPr>
      <w:r>
        <w:rPr>
          <w:sz w:val="22"/>
          <w:szCs w:val="22"/>
        </w:rPr>
        <w:t>Motion was made by Commissioner Mixon to approve the contract with CIRA to manage Moore County website at a cost of $725.00 per year with the expenditure to be paid out of the County Records Management Fund.  Motion was seconded by Commissioner Cartrite.  Motion carried.  Copy of contract attached and made a part hereof by references.</w:t>
      </w:r>
    </w:p>
    <w:p w:rsidR="005375B9" w:rsidRDefault="005375B9" w:rsidP="00E14882">
      <w:pPr>
        <w:ind w:left="3600" w:firstLine="720"/>
        <w:jc w:val="both"/>
      </w:pPr>
      <w:r>
        <w:t>-------</w:t>
      </w:r>
    </w:p>
    <w:p w:rsidR="00AC46BF" w:rsidRDefault="003F2AE3" w:rsidP="00AC46BF">
      <w:pPr>
        <w:jc w:val="both"/>
      </w:pPr>
      <w:r>
        <w:t xml:space="preserve"> </w:t>
      </w:r>
      <w:r w:rsidR="00AC46BF" w:rsidRPr="00811525">
        <w:t>It appearing that there was no other business to come before the Court at thi</w:t>
      </w:r>
      <w:r w:rsidR="00AC46BF">
        <w:t>s time, motion was made</w:t>
      </w:r>
      <w:r w:rsidR="00707ECB">
        <w:t xml:space="preserve"> by Commissioner Cartrite</w:t>
      </w:r>
      <w:r w:rsidR="00C724C4">
        <w:t xml:space="preserve"> </w:t>
      </w:r>
      <w:r w:rsidR="00AC46BF" w:rsidRPr="00811525">
        <w:t>that the meeting stand adjourned.  Motion wa</w:t>
      </w:r>
      <w:r w:rsidR="00482038">
        <w:t>s</w:t>
      </w:r>
      <w:r w:rsidR="00C724C4">
        <w:t xml:space="preserve"> </w:t>
      </w:r>
      <w:r w:rsidR="000B06A3">
        <w:t>seconded by Commissioner Mixon</w:t>
      </w:r>
      <w:r w:rsidR="00AC46BF">
        <w:t xml:space="preserve">. </w:t>
      </w:r>
      <w:r w:rsidR="00AC46BF" w:rsidRPr="00811525">
        <w:t xml:space="preserve">Motion carried. </w:t>
      </w:r>
    </w:p>
    <w:p w:rsidR="00AC46BF" w:rsidRDefault="00AC46BF" w:rsidP="00AC46BF">
      <w:pPr>
        <w:jc w:val="both"/>
      </w:pPr>
      <w:r>
        <w:t xml:space="preserve">                                                                      </w:t>
      </w:r>
      <w:r w:rsidR="00036392">
        <w:t xml:space="preserve"> </w:t>
      </w:r>
      <w:r>
        <w:t>--------</w:t>
      </w:r>
      <w:r w:rsidRPr="00811525">
        <w:t xml:space="preserve">              </w:t>
      </w:r>
    </w:p>
    <w:p w:rsidR="00AC46BF" w:rsidRDefault="00AC46BF" w:rsidP="00AC46BF">
      <w:pPr>
        <w:jc w:val="both"/>
      </w:pPr>
    </w:p>
    <w:p w:rsidR="00DC4EF1" w:rsidRDefault="00DC4EF1" w:rsidP="00AC46BF">
      <w:pPr>
        <w:jc w:val="both"/>
      </w:pPr>
    </w:p>
    <w:p w:rsidR="00AC46BF" w:rsidRPr="00811525" w:rsidRDefault="00AC46BF" w:rsidP="00AC46BF">
      <w:pPr>
        <w:jc w:val="both"/>
      </w:pPr>
      <w:r w:rsidRPr="00811525">
        <w:t>THE ABOVE AND FOREGOING MINUTES HAVING BEEN READ AND APPROVED, IT IS HEREBY ORDERED THAT THEY BE AND ARE HEREBY APPROVED AS PRESENTED.</w:t>
      </w:r>
    </w:p>
    <w:p w:rsidR="00AC46BF" w:rsidRDefault="00AC46BF" w:rsidP="00AC46BF">
      <w:pPr>
        <w:jc w:val="both"/>
      </w:pPr>
    </w:p>
    <w:p w:rsidR="00AC46BF" w:rsidRDefault="00AC46BF" w:rsidP="00AC46BF">
      <w:pPr>
        <w:jc w:val="both"/>
      </w:pPr>
      <w:r>
        <w:t xml:space="preserve">           </w:t>
      </w:r>
      <w:r w:rsidR="000F62FB">
        <w:t>ABSTAINED</w:t>
      </w:r>
      <w:r>
        <w:t xml:space="preserve">                                                                                                                                  ________________________</w:t>
      </w:r>
      <w:r w:rsidR="00482038">
        <w:t>___________</w:t>
      </w:r>
      <w:r w:rsidR="00482038">
        <w:tab/>
      </w:r>
      <w:r w:rsidR="00482038">
        <w:tab/>
        <w:t xml:space="preserve">      </w:t>
      </w:r>
      <w:r>
        <w:t>______________________________</w:t>
      </w:r>
      <w:r w:rsidR="00482038">
        <w:t>__</w:t>
      </w:r>
    </w:p>
    <w:p w:rsidR="00AC46BF" w:rsidRPr="00811525" w:rsidRDefault="00AC46BF" w:rsidP="00AC46BF">
      <w:pPr>
        <w:jc w:val="both"/>
      </w:pPr>
      <w:r w:rsidRPr="00811525">
        <w:t>Commissio</w:t>
      </w:r>
      <w:r>
        <w:t>ner Precinct 1, Daniel Garcia</w:t>
      </w:r>
      <w:r w:rsidRPr="00811525">
        <w:t xml:space="preserve">                        </w:t>
      </w:r>
      <w:r w:rsidR="00482038">
        <w:t xml:space="preserve">   </w:t>
      </w:r>
      <w:r w:rsidRPr="00811525">
        <w:t>Commi</w:t>
      </w:r>
      <w:r w:rsidR="000B06A3">
        <w:t>ssioner Precinct 2, Miles Mixon</w:t>
      </w:r>
    </w:p>
    <w:p w:rsidR="00AC46BF" w:rsidRPr="00811525" w:rsidRDefault="000F62FB" w:rsidP="00AC46BF">
      <w:pPr>
        <w:jc w:val="both"/>
      </w:pPr>
      <w:r>
        <w:t xml:space="preserve">          ABSTAINED</w:t>
      </w:r>
    </w:p>
    <w:p w:rsidR="00AC46BF" w:rsidRPr="00811525" w:rsidRDefault="00AC46BF" w:rsidP="00AC46BF">
      <w:pPr>
        <w:jc w:val="both"/>
      </w:pPr>
      <w:r w:rsidRPr="00811525">
        <w:t>__</w:t>
      </w:r>
      <w:r>
        <w:t>_________________________________</w:t>
      </w:r>
      <w:r w:rsidR="00482038">
        <w:t xml:space="preserve">                    </w:t>
      </w:r>
      <w:r w:rsidRPr="00811525">
        <w:t>____</w:t>
      </w:r>
      <w:r>
        <w:t>__________________________</w:t>
      </w:r>
      <w:r w:rsidR="00482038">
        <w:t>___</w:t>
      </w:r>
    </w:p>
    <w:p w:rsidR="00AC46BF" w:rsidRPr="00811525" w:rsidRDefault="00AC46BF" w:rsidP="00AC46BF">
      <w:pPr>
        <w:jc w:val="both"/>
      </w:pPr>
      <w:r w:rsidRPr="00811525">
        <w:t xml:space="preserve">Commissioner </w:t>
      </w:r>
      <w:r w:rsidR="00482038">
        <w:t xml:space="preserve">Precinct 3, Dee Vaughan                         </w:t>
      </w:r>
      <w:r w:rsidRPr="00811525">
        <w:t>Commissioner Precinct 4, Lynn Cartrite</w:t>
      </w:r>
    </w:p>
    <w:p w:rsidR="00AC46BF" w:rsidRPr="00811525" w:rsidRDefault="00AC46BF" w:rsidP="00AC46BF">
      <w:pPr>
        <w:jc w:val="both"/>
      </w:pPr>
    </w:p>
    <w:p w:rsidR="00AC46BF" w:rsidRPr="00811525" w:rsidRDefault="00AC46BF" w:rsidP="00AC46BF">
      <w:pPr>
        <w:jc w:val="both"/>
      </w:pPr>
      <w:r>
        <w:t xml:space="preserve">                                                                   </w:t>
      </w:r>
      <w:r w:rsidRPr="00811525">
        <w:t xml:space="preserve">                         ____</w:t>
      </w:r>
      <w:r>
        <w:t>_______________________________                         _______________________________</w:t>
      </w:r>
    </w:p>
    <w:p w:rsidR="00AC46BF" w:rsidRPr="00811525" w:rsidRDefault="00AC46BF" w:rsidP="00AC46BF">
      <w:pPr>
        <w:jc w:val="both"/>
      </w:pPr>
      <w:r w:rsidRPr="00811525">
        <w:t>ATTEST:  Brenda McKanna, Count</w:t>
      </w:r>
      <w:r>
        <w:t xml:space="preserve">y Clerk                       </w:t>
      </w:r>
      <w:r w:rsidRPr="00811525">
        <w:t>County Judge</w:t>
      </w:r>
      <w:r>
        <w:t>, Rowdy Rhoades</w:t>
      </w:r>
    </w:p>
    <w:p w:rsidR="00AC46BF" w:rsidRPr="00811525" w:rsidRDefault="00AC46BF" w:rsidP="00AC46BF">
      <w:pPr>
        <w:jc w:val="both"/>
      </w:pPr>
      <w:r w:rsidRPr="00811525">
        <w:t xml:space="preserve">                                      </w:t>
      </w:r>
    </w:p>
    <w:p w:rsidR="00AC46BF" w:rsidRPr="00811525" w:rsidRDefault="00AC46BF" w:rsidP="00AC46BF">
      <w:pPr>
        <w:jc w:val="both"/>
      </w:pPr>
    </w:p>
    <w:p w:rsidR="0068606E" w:rsidRDefault="0068606E"/>
    <w:sectPr w:rsidR="0068606E" w:rsidSect="00590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BF"/>
    <w:rsid w:val="00012785"/>
    <w:rsid w:val="000310F3"/>
    <w:rsid w:val="00036392"/>
    <w:rsid w:val="000459D3"/>
    <w:rsid w:val="00064DC6"/>
    <w:rsid w:val="000B06A3"/>
    <w:rsid w:val="000B16DF"/>
    <w:rsid w:val="000B1E75"/>
    <w:rsid w:val="000D505B"/>
    <w:rsid w:val="000D7EB0"/>
    <w:rsid w:val="000F62FB"/>
    <w:rsid w:val="00173966"/>
    <w:rsid w:val="001C5700"/>
    <w:rsid w:val="001D5E5F"/>
    <w:rsid w:val="001E161F"/>
    <w:rsid w:val="00201FAF"/>
    <w:rsid w:val="002154AB"/>
    <w:rsid w:val="002426C2"/>
    <w:rsid w:val="002436B5"/>
    <w:rsid w:val="0029151F"/>
    <w:rsid w:val="002A5FEA"/>
    <w:rsid w:val="002E3D22"/>
    <w:rsid w:val="002E73AD"/>
    <w:rsid w:val="00300864"/>
    <w:rsid w:val="00370B2E"/>
    <w:rsid w:val="003757DC"/>
    <w:rsid w:val="0038722F"/>
    <w:rsid w:val="003A1F89"/>
    <w:rsid w:val="003A23B9"/>
    <w:rsid w:val="003B6DAC"/>
    <w:rsid w:val="003C08A3"/>
    <w:rsid w:val="003D5695"/>
    <w:rsid w:val="003E4A52"/>
    <w:rsid w:val="003E5D20"/>
    <w:rsid w:val="003E708D"/>
    <w:rsid w:val="003F2AE3"/>
    <w:rsid w:val="00445283"/>
    <w:rsid w:val="00482038"/>
    <w:rsid w:val="00485754"/>
    <w:rsid w:val="004B0E3B"/>
    <w:rsid w:val="004B3365"/>
    <w:rsid w:val="004B3573"/>
    <w:rsid w:val="004F02F0"/>
    <w:rsid w:val="00511983"/>
    <w:rsid w:val="00527AE4"/>
    <w:rsid w:val="005375B9"/>
    <w:rsid w:val="00567C0C"/>
    <w:rsid w:val="00570D57"/>
    <w:rsid w:val="00583C39"/>
    <w:rsid w:val="00590CDF"/>
    <w:rsid w:val="005C3864"/>
    <w:rsid w:val="005F4BF3"/>
    <w:rsid w:val="005F4C71"/>
    <w:rsid w:val="006444DD"/>
    <w:rsid w:val="00646EF0"/>
    <w:rsid w:val="0068606E"/>
    <w:rsid w:val="006931B8"/>
    <w:rsid w:val="006B682A"/>
    <w:rsid w:val="00707ECB"/>
    <w:rsid w:val="00710FBA"/>
    <w:rsid w:val="007138E7"/>
    <w:rsid w:val="007974AF"/>
    <w:rsid w:val="007C5850"/>
    <w:rsid w:val="007D09D5"/>
    <w:rsid w:val="007D0E04"/>
    <w:rsid w:val="007E2BC6"/>
    <w:rsid w:val="008036A1"/>
    <w:rsid w:val="008120E9"/>
    <w:rsid w:val="00833F18"/>
    <w:rsid w:val="008450AD"/>
    <w:rsid w:val="00850195"/>
    <w:rsid w:val="0085683D"/>
    <w:rsid w:val="008C548B"/>
    <w:rsid w:val="008E4CDB"/>
    <w:rsid w:val="008F7E69"/>
    <w:rsid w:val="0090047A"/>
    <w:rsid w:val="00902564"/>
    <w:rsid w:val="00903FA7"/>
    <w:rsid w:val="00915167"/>
    <w:rsid w:val="0096039F"/>
    <w:rsid w:val="009635C3"/>
    <w:rsid w:val="00966202"/>
    <w:rsid w:val="00981033"/>
    <w:rsid w:val="009B55BA"/>
    <w:rsid w:val="009D23AB"/>
    <w:rsid w:val="00A37E8D"/>
    <w:rsid w:val="00A47521"/>
    <w:rsid w:val="00A56689"/>
    <w:rsid w:val="00AB71C5"/>
    <w:rsid w:val="00AC46BF"/>
    <w:rsid w:val="00AD07A6"/>
    <w:rsid w:val="00AF1970"/>
    <w:rsid w:val="00B93CC1"/>
    <w:rsid w:val="00BA2D68"/>
    <w:rsid w:val="00C64989"/>
    <w:rsid w:val="00C724C4"/>
    <w:rsid w:val="00C773DB"/>
    <w:rsid w:val="00CB2E64"/>
    <w:rsid w:val="00CC70BC"/>
    <w:rsid w:val="00CE34D2"/>
    <w:rsid w:val="00CF186D"/>
    <w:rsid w:val="00CF5E8C"/>
    <w:rsid w:val="00D13D03"/>
    <w:rsid w:val="00D621E8"/>
    <w:rsid w:val="00D90D43"/>
    <w:rsid w:val="00D937CA"/>
    <w:rsid w:val="00DC4EF1"/>
    <w:rsid w:val="00DD4C48"/>
    <w:rsid w:val="00DD5BE2"/>
    <w:rsid w:val="00E14882"/>
    <w:rsid w:val="00E248FB"/>
    <w:rsid w:val="00E410BB"/>
    <w:rsid w:val="00ED2AF1"/>
    <w:rsid w:val="00EE2973"/>
    <w:rsid w:val="00EF3F94"/>
    <w:rsid w:val="00F10B5F"/>
    <w:rsid w:val="00F35F62"/>
    <w:rsid w:val="00F77AA7"/>
    <w:rsid w:val="00FA6802"/>
    <w:rsid w:val="00FD2ADC"/>
    <w:rsid w:val="00FF0DE5"/>
    <w:rsid w:val="00FF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02B7889-FFCB-4B82-910F-45734D3B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46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033"/>
    <w:rPr>
      <w:rFonts w:ascii="Segoe UI" w:eastAsia="Times New Roman" w:hAnsi="Segoe UI" w:cs="Segoe UI"/>
      <w:sz w:val="18"/>
      <w:szCs w:val="18"/>
    </w:rPr>
  </w:style>
  <w:style w:type="paragraph" w:styleId="ListParagraph">
    <w:name w:val="List Paragraph"/>
    <w:basedOn w:val="Normal"/>
    <w:uiPriority w:val="34"/>
    <w:qFormat/>
    <w:rsid w:val="00856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2CCD-7FF1-4941-B284-23246813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McKanna</dc:creator>
  <cp:keywords/>
  <dc:description/>
  <cp:lastModifiedBy>Carolyn Moore</cp:lastModifiedBy>
  <cp:revision>2</cp:revision>
  <cp:lastPrinted>2019-09-19T17:07:00Z</cp:lastPrinted>
  <dcterms:created xsi:type="dcterms:W3CDTF">2019-09-20T15:00:00Z</dcterms:created>
  <dcterms:modified xsi:type="dcterms:W3CDTF">2019-09-20T15:00:00Z</dcterms:modified>
</cp:coreProperties>
</file>